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712" w14:textId="6235C45E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en-AU"/>
        </w:rPr>
        <w:t xml:space="preserve">Dear </w:t>
      </w:r>
      <w:r w:rsidRPr="004F41D2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>Employee</w:t>
      </w:r>
      <w:r w:rsidR="004F41D2" w:rsidRPr="004F41D2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 xml:space="preserve"> Name,</w:t>
      </w:r>
    </w:p>
    <w:p w14:paraId="6AF71073" w14:textId="77777777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233EED7C" w14:textId="269E2A02" w:rsidR="00B245DF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en-AU"/>
        </w:rPr>
        <w:t xml:space="preserve">Re: </w:t>
      </w:r>
      <w:r w:rsidR="00B245DF">
        <w:rPr>
          <w:rFonts w:ascii="Source Sans Pro" w:eastAsia="Times New Roman" w:hAnsi="Source Sans Pro" w:cs="Times New Roman"/>
          <w:sz w:val="24"/>
          <w:szCs w:val="24"/>
          <w:lang w:eastAsia="en-AU"/>
        </w:rPr>
        <w:t>Superannuation Guarantee Rate Increase</w:t>
      </w:r>
    </w:p>
    <w:p w14:paraId="4029827E" w14:textId="77777777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137FEA74" w14:textId="1CBE5C21" w:rsidR="00B245DF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en-AU"/>
        </w:rPr>
        <w:t>Due to the recent legislation changes, t</w:t>
      </w:r>
      <w:r w:rsidR="00B245DF">
        <w:rPr>
          <w:rFonts w:ascii="Source Sans Pro" w:eastAsia="Times New Roman" w:hAnsi="Source Sans Pro" w:cs="Times New Roman"/>
          <w:sz w:val="24"/>
          <w:szCs w:val="24"/>
          <w:lang w:eastAsia="en-AU"/>
        </w:rPr>
        <w:t xml:space="preserve">he Government now requires </w:t>
      </w:r>
      <w:r>
        <w:rPr>
          <w:rFonts w:ascii="Source Sans Pro" w:eastAsia="Times New Roman" w:hAnsi="Source Sans Pro" w:cs="Times New Roman"/>
          <w:sz w:val="24"/>
          <w:szCs w:val="24"/>
          <w:lang w:eastAsia="en-AU"/>
        </w:rPr>
        <w:t>employers</w:t>
      </w:r>
      <w:r w:rsidR="00B245DF">
        <w:rPr>
          <w:rFonts w:ascii="Source Sans Pro" w:eastAsia="Times New Roman" w:hAnsi="Source Sans Pro" w:cs="Times New Roman"/>
          <w:sz w:val="24"/>
          <w:szCs w:val="24"/>
          <w:lang w:eastAsia="en-AU"/>
        </w:rPr>
        <w:t xml:space="preserve"> to include in remuneration arrangements an amount of 10% Superannuation as from 1 July 2021 (currently this is 9.5%)</w:t>
      </w:r>
      <w:r>
        <w:rPr>
          <w:rFonts w:ascii="Source Sans Pro" w:eastAsia="Times New Roman" w:hAnsi="Source Sans Pro" w:cs="Times New Roman"/>
          <w:sz w:val="24"/>
          <w:szCs w:val="24"/>
          <w:lang w:eastAsia="en-AU"/>
        </w:rPr>
        <w:t>.</w:t>
      </w:r>
    </w:p>
    <w:p w14:paraId="2D520CFA" w14:textId="77777777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3FC8AC6F" w14:textId="1F1C90AA" w:rsidR="00B245DF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en-AU"/>
        </w:rPr>
        <w:t>Therefore, t</w:t>
      </w:r>
      <w:r w:rsidR="00B245DF">
        <w:rPr>
          <w:rFonts w:ascii="Source Sans Pro" w:eastAsia="Times New Roman" w:hAnsi="Source Sans Pro" w:cs="Times New Roman"/>
          <w:sz w:val="24"/>
          <w:szCs w:val="24"/>
          <w:lang w:eastAsia="en-AU"/>
        </w:rPr>
        <w:t xml:space="preserve">his will result in an increased amount being paid into your superannuation fund on a </w:t>
      </w:r>
      <w:r w:rsidR="00B245DF" w:rsidRPr="004F41D2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>quarterly/monthly</w:t>
      </w:r>
      <w:r w:rsidR="00B245DF">
        <w:rPr>
          <w:rFonts w:ascii="Source Sans Pro" w:eastAsia="Times New Roman" w:hAnsi="Source Sans Pro" w:cs="Times New Roman"/>
          <w:sz w:val="24"/>
          <w:szCs w:val="24"/>
          <w:lang w:eastAsia="en-AU"/>
        </w:rPr>
        <w:t xml:space="preserve"> basis.</w:t>
      </w:r>
      <w:r>
        <w:rPr>
          <w:rFonts w:ascii="Source Sans Pro" w:eastAsia="Times New Roman" w:hAnsi="Source Sans Pro" w:cs="Times New Roman"/>
          <w:sz w:val="24"/>
          <w:szCs w:val="24"/>
          <w:lang w:eastAsia="en-AU"/>
        </w:rPr>
        <w:t xml:space="preserve"> </w:t>
      </w:r>
      <w:r w:rsidRPr="004F41D2"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 xml:space="preserve">&lt;&lt; </w:t>
      </w:r>
      <w:r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>choose depends on how often you process your SG payment &gt;&gt;</w:t>
      </w:r>
    </w:p>
    <w:p w14:paraId="77F837E0" w14:textId="08849725" w:rsidR="004F41D2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61A72933" w14:textId="0CFE959F" w:rsidR="004F41D2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</w:pPr>
      <w:r w:rsidRPr="004F41D2"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>choose between below two scenarios</w:t>
      </w:r>
      <w:r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>:</w:t>
      </w:r>
    </w:p>
    <w:p w14:paraId="1DBEACE3" w14:textId="36FB35D1" w:rsidR="004F41D2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</w:pPr>
    </w:p>
    <w:p w14:paraId="5E4C52FD" w14:textId="647E34CE" w:rsidR="004F41D2" w:rsidRPr="004F41D2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</w:pPr>
      <w:r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>&lt;&lt; insert below If the employee’s remuneration package is “plus super” &gt;&gt;</w:t>
      </w:r>
    </w:p>
    <w:p w14:paraId="108C0175" w14:textId="3E1C7083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6620A4E4" w14:textId="45112746" w:rsidR="00B245DF" w:rsidRP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</w:pPr>
      <w:r w:rsidRPr="00B245DF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 xml:space="preserve">This will have no impact on your wage </w:t>
      </w:r>
      <w:proofErr w:type="gramStart"/>
      <w:r w:rsidR="004F41D2" w:rsidRPr="00B245DF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>payments</w:t>
      </w:r>
      <w:r w:rsidR="004F41D2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>,</w:t>
      </w:r>
      <w:proofErr w:type="gramEnd"/>
      <w:r w:rsidRPr="00B245DF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 xml:space="preserve"> accordingly you should be aware that this is an increase in the total amount of your remuneration package.</w:t>
      </w:r>
    </w:p>
    <w:p w14:paraId="780E4F9E" w14:textId="77777777" w:rsidR="00B245DF" w:rsidRP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</w:pPr>
    </w:p>
    <w:p w14:paraId="0D62B24C" w14:textId="581149AC" w:rsidR="00B245DF" w:rsidRPr="004F41D2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</w:pPr>
      <w:r w:rsidRPr="004F41D2"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>Or</w:t>
      </w:r>
    </w:p>
    <w:p w14:paraId="767E23D3" w14:textId="77777777" w:rsidR="004F41D2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</w:pPr>
    </w:p>
    <w:p w14:paraId="2A442D44" w14:textId="2E5DD144" w:rsidR="00B245DF" w:rsidRPr="004F41D2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</w:pPr>
      <w:r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>&lt;&lt;</w:t>
      </w:r>
      <w:r w:rsidR="008E1CB2"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 xml:space="preserve"> Insert below i</w:t>
      </w:r>
      <w:r w:rsidRPr="004F41D2"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 xml:space="preserve">f the employee’s remuneration package is “Super inclusive” </w:t>
      </w:r>
      <w:r>
        <w:rPr>
          <w:rFonts w:ascii="Source Sans Pro" w:eastAsia="Times New Roman" w:hAnsi="Source Sans Pro" w:cs="Times New Roman"/>
          <w:i/>
          <w:iCs/>
          <w:color w:val="4472C4" w:themeColor="accent1"/>
          <w:sz w:val="20"/>
          <w:szCs w:val="20"/>
          <w:lang w:eastAsia="en-AU"/>
        </w:rPr>
        <w:t xml:space="preserve">&gt;&gt; </w:t>
      </w:r>
    </w:p>
    <w:p w14:paraId="6EEB00E1" w14:textId="77777777" w:rsidR="004F41D2" w:rsidRPr="00B245DF" w:rsidRDefault="004F41D2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</w:pPr>
    </w:p>
    <w:p w14:paraId="1E5EBD91" w14:textId="77777777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  <w:r w:rsidRPr="00B245DF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>This will result in your wage amounts being reduced so that your total remuneration package remains the same.</w:t>
      </w:r>
    </w:p>
    <w:p w14:paraId="339B20BE" w14:textId="6031E76E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75885CF8" w14:textId="77777777" w:rsidR="008E1CB2" w:rsidRDefault="008E1CB2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75F8FA73" w14:textId="77777777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6143F449" w14:textId="1489651E" w:rsidR="00B245DF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en-AU"/>
        </w:rPr>
        <w:t>Kind regards</w:t>
      </w:r>
    </w:p>
    <w:p w14:paraId="06FF7781" w14:textId="77777777" w:rsidR="00B245DF" w:rsidRPr="0003325C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n-AU"/>
        </w:rPr>
      </w:pPr>
    </w:p>
    <w:p w14:paraId="2A800EBE" w14:textId="31376418" w:rsidR="00A1038D" w:rsidRPr="008E1CB2" w:rsidRDefault="00B245DF" w:rsidP="00B245D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</w:pPr>
      <w:r w:rsidRPr="00B245DF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>Employer</w:t>
      </w:r>
      <w:r w:rsidR="008E1CB2" w:rsidRPr="008E1CB2">
        <w:rPr>
          <w:rFonts w:ascii="Source Sans Pro" w:eastAsia="Times New Roman" w:hAnsi="Source Sans Pro" w:cs="Times New Roman"/>
          <w:sz w:val="24"/>
          <w:szCs w:val="24"/>
          <w:highlight w:val="lightGray"/>
          <w:lang w:eastAsia="en-AU"/>
        </w:rPr>
        <w:t xml:space="preserve"> Name</w:t>
      </w:r>
    </w:p>
    <w:sectPr w:rsidR="00A1038D" w:rsidRPr="008E1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DF"/>
    <w:rsid w:val="004C5378"/>
    <w:rsid w:val="004F41D2"/>
    <w:rsid w:val="008E1CB2"/>
    <w:rsid w:val="00A1038D"/>
    <w:rsid w:val="00B245DF"/>
    <w:rsid w:val="00C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D4DE"/>
  <w15:chartTrackingRefBased/>
  <w15:docId w15:val="{863B327E-E2CA-4824-BB39-6AF8B70A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D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Huang</dc:creator>
  <cp:keywords/>
  <dc:description/>
  <cp:lastModifiedBy>Dawn Huang</cp:lastModifiedBy>
  <cp:revision>2</cp:revision>
  <dcterms:created xsi:type="dcterms:W3CDTF">2021-06-09T23:29:00Z</dcterms:created>
  <dcterms:modified xsi:type="dcterms:W3CDTF">2021-06-10T05:03:00Z</dcterms:modified>
</cp:coreProperties>
</file>